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5CC8" w14:textId="77777777" w:rsidR="0093410D" w:rsidRPr="006C3B3C" w:rsidRDefault="00CB5107" w:rsidP="00CB5107">
      <w:pPr>
        <w:spacing w:line="240" w:lineRule="auto"/>
        <w:jc w:val="center"/>
        <w:rPr>
          <w:b/>
        </w:rPr>
      </w:pPr>
      <w:r w:rsidRPr="006C3B3C">
        <w:rPr>
          <w:b/>
        </w:rPr>
        <w:t>Niagara Orleans Regional Land Improvement Corporation (NORLIC)</w:t>
      </w:r>
    </w:p>
    <w:p w14:paraId="742E13C9" w14:textId="7F657485" w:rsidR="0093410D" w:rsidRPr="006C3B3C" w:rsidRDefault="003D432D" w:rsidP="006C3B3C">
      <w:pPr>
        <w:spacing w:line="240" w:lineRule="auto"/>
        <w:jc w:val="center"/>
        <w:rPr>
          <w:b/>
        </w:rPr>
      </w:pPr>
      <w:r w:rsidRPr="006C3B3C">
        <w:rPr>
          <w:b/>
        </w:rPr>
        <w:t xml:space="preserve">Meeting </w:t>
      </w:r>
      <w:r w:rsidR="0093410D" w:rsidRPr="006C3B3C">
        <w:rPr>
          <w:b/>
        </w:rPr>
        <w:t>Minutes</w:t>
      </w:r>
      <w:r w:rsidR="006C3B3C">
        <w:rPr>
          <w:b/>
        </w:rPr>
        <w:t xml:space="preserve"> </w:t>
      </w:r>
      <w:r w:rsidR="00FE41C9">
        <w:rPr>
          <w:b/>
        </w:rPr>
        <w:t>–</w:t>
      </w:r>
      <w:r w:rsidR="006C3B3C">
        <w:rPr>
          <w:b/>
        </w:rPr>
        <w:t xml:space="preserve"> </w:t>
      </w:r>
      <w:r w:rsidR="001A766C">
        <w:rPr>
          <w:b/>
        </w:rPr>
        <w:t>Thursday, July 26</w:t>
      </w:r>
      <w:r w:rsidR="00A32F1B">
        <w:rPr>
          <w:b/>
        </w:rPr>
        <w:t>, 2018</w:t>
      </w:r>
    </w:p>
    <w:p w14:paraId="26B9E987" w14:textId="07F8A2FF" w:rsidR="0093410D" w:rsidRDefault="0093410D" w:rsidP="006C3B3C">
      <w:pPr>
        <w:ind w:left="1440"/>
      </w:pPr>
      <w:r>
        <w:t xml:space="preserve">A meeting of the </w:t>
      </w:r>
      <w:r w:rsidR="003D432D">
        <w:t xml:space="preserve">Niagara Orleans Regional Land Improvement Council </w:t>
      </w:r>
      <w:r>
        <w:t xml:space="preserve">was held at </w:t>
      </w:r>
      <w:r w:rsidR="001A766C">
        <w:t>1</w:t>
      </w:r>
      <w:r w:rsidR="00FE41C9">
        <w:t>:</w:t>
      </w:r>
      <w:r w:rsidR="00A32F1B">
        <w:t>0</w:t>
      </w:r>
      <w:r w:rsidR="00FE41C9">
        <w:t xml:space="preserve">0 </w:t>
      </w:r>
      <w:r w:rsidR="00A32F1B">
        <w:t>p</w:t>
      </w:r>
      <w:r w:rsidR="00FE41C9">
        <w:t xml:space="preserve">m </w:t>
      </w:r>
      <w:r w:rsidR="00A32F1B">
        <w:t xml:space="preserve">on </w:t>
      </w:r>
      <w:r w:rsidR="001A766C">
        <w:t>7</w:t>
      </w:r>
      <w:r w:rsidR="006813D9">
        <w:t>/2</w:t>
      </w:r>
      <w:r w:rsidR="001A766C">
        <w:t>6</w:t>
      </w:r>
      <w:r w:rsidR="006813D9">
        <w:t xml:space="preserve">/18 </w:t>
      </w:r>
      <w:r w:rsidR="00FE41C9">
        <w:t xml:space="preserve">at </w:t>
      </w:r>
      <w:r w:rsidR="001A766C">
        <w:t>59 Park Ave. Lockport</w:t>
      </w:r>
      <w:r w:rsidR="003D432D">
        <w:t>, NY.</w:t>
      </w:r>
      <w:r>
        <w:t xml:space="preserve"> </w:t>
      </w:r>
      <w:r w:rsidR="003D432D">
        <w:t xml:space="preserve"> Those in attendance were:</w:t>
      </w:r>
      <w:r>
        <w:t xml:space="preserve"> </w:t>
      </w:r>
    </w:p>
    <w:p w14:paraId="45409BE9" w14:textId="77777777" w:rsidR="003D432D" w:rsidRPr="003D432D" w:rsidRDefault="003D432D" w:rsidP="003D432D">
      <w:pPr>
        <w:spacing w:after="0" w:line="240" w:lineRule="auto"/>
        <w:ind w:left="1440" w:firstLine="720"/>
        <w:rPr>
          <w:b/>
          <w:u w:val="single"/>
        </w:rPr>
      </w:pPr>
      <w:r w:rsidRPr="003D432D">
        <w:rPr>
          <w:b/>
          <w:u w:val="single"/>
        </w:rPr>
        <w:t>Board of Directors</w:t>
      </w:r>
      <w:r>
        <w:rPr>
          <w:b/>
          <w:u w:val="single"/>
        </w:rPr>
        <w:t>:</w:t>
      </w:r>
    </w:p>
    <w:p w14:paraId="5AAA1881" w14:textId="6891BC9E" w:rsidR="003D432D" w:rsidRDefault="003D432D" w:rsidP="003D432D">
      <w:pPr>
        <w:spacing w:after="0" w:line="240" w:lineRule="auto"/>
        <w:ind w:left="1440" w:firstLine="720"/>
      </w:pPr>
      <w:r>
        <w:t>Ric</w:t>
      </w:r>
      <w:r w:rsidR="006B60ED">
        <w:t>hard</w:t>
      </w:r>
      <w:r w:rsidR="001A766C">
        <w:t xml:space="preserve"> </w:t>
      </w:r>
      <w:proofErr w:type="spellStart"/>
      <w:r w:rsidR="001A766C">
        <w:t>Updegrove</w:t>
      </w:r>
      <w:proofErr w:type="spellEnd"/>
      <w:r w:rsidR="001A766C">
        <w:t xml:space="preserve">- Chairman </w:t>
      </w:r>
      <w:r w:rsidR="001A766C">
        <w:tab/>
      </w:r>
      <w:r w:rsidR="001A766C">
        <w:tab/>
      </w:r>
      <w:r w:rsidR="00FE41C9" w:rsidRPr="00FE41C9">
        <w:t>Lynn Johnson- board member</w:t>
      </w:r>
      <w:r w:rsidR="00A21DCD">
        <w:t>-</w:t>
      </w:r>
      <w:r w:rsidR="00FE41C9" w:rsidRPr="00FE41C9">
        <w:t xml:space="preserve"> (Orleans Co.)</w:t>
      </w:r>
      <w:r w:rsidR="001A766C">
        <w:t xml:space="preserve"> via conf.  </w:t>
      </w:r>
    </w:p>
    <w:p w14:paraId="67B21BE8" w14:textId="424BDF2F" w:rsidR="003D432D" w:rsidRDefault="003D432D" w:rsidP="003D432D">
      <w:pPr>
        <w:spacing w:after="0" w:line="240" w:lineRule="auto"/>
        <w:ind w:left="1440" w:firstLine="720"/>
      </w:pPr>
      <w:r>
        <w:t>Brian Smith- Vice Chairman</w:t>
      </w:r>
      <w:r>
        <w:tab/>
      </w:r>
      <w:r>
        <w:tab/>
      </w:r>
      <w:r w:rsidR="00FE41C9">
        <w:t xml:space="preserve">Rob </w:t>
      </w:r>
      <w:proofErr w:type="spellStart"/>
      <w:r w:rsidRPr="003D432D">
        <w:t>DePaolo</w:t>
      </w:r>
      <w:proofErr w:type="spellEnd"/>
      <w:r w:rsidRPr="003D432D">
        <w:t>- board member- (N.</w:t>
      </w:r>
      <w:r w:rsidR="00FE41C9">
        <w:t xml:space="preserve"> </w:t>
      </w:r>
      <w:r w:rsidRPr="003D432D">
        <w:t>Tonawanda)</w:t>
      </w:r>
    </w:p>
    <w:p w14:paraId="1C9D78A8" w14:textId="5D5DFA20" w:rsidR="003D432D" w:rsidRDefault="00A32F1B" w:rsidP="00A32F1B">
      <w:pPr>
        <w:spacing w:after="0" w:line="240" w:lineRule="auto"/>
        <w:ind w:left="1440" w:firstLine="720"/>
      </w:pPr>
      <w:r>
        <w:t xml:space="preserve">Michael </w:t>
      </w:r>
      <w:proofErr w:type="spellStart"/>
      <w:r>
        <w:t>Casale</w:t>
      </w:r>
      <w:proofErr w:type="spellEnd"/>
      <w:r>
        <w:t xml:space="preserve"> – board member- (Niagara County)</w:t>
      </w:r>
    </w:p>
    <w:p w14:paraId="79518326" w14:textId="77777777" w:rsidR="00A32F1B" w:rsidRDefault="00A32F1B" w:rsidP="003D432D">
      <w:pPr>
        <w:spacing w:after="0" w:line="240" w:lineRule="auto"/>
        <w:ind w:left="1440" w:firstLine="720"/>
        <w:rPr>
          <w:b/>
          <w:u w:val="single"/>
        </w:rPr>
      </w:pPr>
    </w:p>
    <w:p w14:paraId="602A9188" w14:textId="77777777" w:rsidR="003D432D" w:rsidRPr="003D432D" w:rsidRDefault="003D432D" w:rsidP="003D432D">
      <w:pPr>
        <w:spacing w:after="0" w:line="240" w:lineRule="auto"/>
        <w:ind w:left="1440" w:firstLine="720"/>
        <w:rPr>
          <w:b/>
          <w:u w:val="single"/>
        </w:rPr>
      </w:pPr>
      <w:r>
        <w:rPr>
          <w:b/>
          <w:u w:val="single"/>
        </w:rPr>
        <w:t>Officers:</w:t>
      </w:r>
    </w:p>
    <w:p w14:paraId="5C1DF9B4" w14:textId="77777777" w:rsidR="003D432D" w:rsidRDefault="003D432D" w:rsidP="003D432D">
      <w:pPr>
        <w:spacing w:after="0" w:line="240" w:lineRule="auto"/>
        <w:ind w:left="1440" w:firstLine="720"/>
      </w:pPr>
      <w:r>
        <w:t>Andrea Klyczek- President</w:t>
      </w:r>
    </w:p>
    <w:p w14:paraId="05014C6E" w14:textId="77777777" w:rsidR="003D432D" w:rsidRDefault="003D432D" w:rsidP="003D432D">
      <w:pPr>
        <w:spacing w:after="0" w:line="240" w:lineRule="auto"/>
        <w:ind w:left="1440" w:firstLine="720"/>
      </w:pPr>
      <w:r>
        <w:t>Amy Fisk- Treasurer</w:t>
      </w:r>
    </w:p>
    <w:p w14:paraId="6095FC13" w14:textId="77777777" w:rsidR="003D432D" w:rsidRDefault="003D432D" w:rsidP="003D432D">
      <w:pPr>
        <w:spacing w:after="0" w:line="240" w:lineRule="auto"/>
        <w:ind w:left="1440" w:firstLine="720"/>
      </w:pPr>
    </w:p>
    <w:p w14:paraId="74F4481B" w14:textId="77777777" w:rsidR="003D432D" w:rsidRPr="003D432D" w:rsidRDefault="003D432D" w:rsidP="003D432D">
      <w:pPr>
        <w:spacing w:after="0" w:line="240" w:lineRule="auto"/>
        <w:ind w:left="1440" w:firstLine="720"/>
        <w:rPr>
          <w:b/>
          <w:u w:val="single"/>
        </w:rPr>
      </w:pPr>
      <w:r>
        <w:rPr>
          <w:b/>
          <w:u w:val="single"/>
        </w:rPr>
        <w:t>Others in Attendance:</w:t>
      </w:r>
    </w:p>
    <w:p w14:paraId="678B0877" w14:textId="73BDE643" w:rsidR="00FE41C9" w:rsidRDefault="00FE41C9" w:rsidP="00A32F1B">
      <w:pPr>
        <w:spacing w:after="0" w:line="240" w:lineRule="auto"/>
      </w:pPr>
      <w:r>
        <w:tab/>
      </w:r>
      <w:r>
        <w:tab/>
      </w:r>
      <w:r w:rsidR="006B60ED">
        <w:tab/>
      </w:r>
      <w:r w:rsidR="003D432D">
        <w:t>Chuck Nesbitt- Orleans County Executive</w:t>
      </w:r>
      <w:r w:rsidR="001A766C">
        <w:t xml:space="preserve">, via conf. </w:t>
      </w:r>
    </w:p>
    <w:p w14:paraId="0B3D2EF7" w14:textId="52F01708" w:rsidR="002E7F4A" w:rsidRDefault="002E7F4A" w:rsidP="00A32F1B">
      <w:pPr>
        <w:spacing w:after="0" w:line="240" w:lineRule="auto"/>
      </w:pPr>
      <w:r>
        <w:tab/>
      </w:r>
      <w:r>
        <w:tab/>
      </w:r>
      <w:r>
        <w:tab/>
        <w:t xml:space="preserve">Tom </w:t>
      </w:r>
      <w:proofErr w:type="spellStart"/>
      <w:r>
        <w:t>Burgasser</w:t>
      </w:r>
      <w:proofErr w:type="spellEnd"/>
      <w:r>
        <w:t xml:space="preserve">-Niagara County Attorney </w:t>
      </w:r>
    </w:p>
    <w:p w14:paraId="2AD6EE87" w14:textId="44B35F6B" w:rsidR="003D432D" w:rsidRDefault="006B60ED" w:rsidP="003D432D">
      <w:pPr>
        <w:spacing w:after="0" w:line="240" w:lineRule="auto"/>
        <w:ind w:left="1440" w:firstLine="720"/>
      </w:pPr>
      <w:r>
        <w:tab/>
      </w:r>
    </w:p>
    <w:p w14:paraId="12898CD5" w14:textId="53490267" w:rsidR="0093410D" w:rsidRDefault="0093410D" w:rsidP="006C3B3C">
      <w:pPr>
        <w:spacing w:after="0" w:line="240" w:lineRule="auto"/>
        <w:ind w:left="1440" w:firstLine="720"/>
      </w:pPr>
      <w:r>
        <w:tab/>
      </w:r>
      <w:r>
        <w:tab/>
      </w:r>
      <w:r>
        <w:tab/>
        <w:t xml:space="preserve"> </w:t>
      </w:r>
      <w:r w:rsidR="006B60ED">
        <w:tab/>
      </w:r>
      <w:r w:rsidR="006B60ED">
        <w:tab/>
      </w:r>
      <w:r w:rsidR="006B60ED">
        <w:tab/>
      </w:r>
    </w:p>
    <w:p w14:paraId="41EC8E69" w14:textId="77777777" w:rsidR="0093410D" w:rsidRDefault="0093410D" w:rsidP="00186A07">
      <w:pPr>
        <w:ind w:left="1440"/>
        <w:rPr>
          <w:b/>
          <w:bCs/>
          <w:u w:val="single"/>
        </w:rPr>
      </w:pPr>
      <w:r w:rsidRPr="00186A07">
        <w:rPr>
          <w:b/>
          <w:bCs/>
          <w:u w:val="single"/>
        </w:rPr>
        <w:t xml:space="preserve">Business: </w:t>
      </w:r>
    </w:p>
    <w:p w14:paraId="2B20337A" w14:textId="63B487D5" w:rsidR="0093410D" w:rsidRPr="0017012D" w:rsidRDefault="006B60ED" w:rsidP="0049437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Welcome Remarks – </w:t>
      </w:r>
      <w:r w:rsidR="006813D9">
        <w:rPr>
          <w:b/>
          <w:bCs/>
          <w:u w:val="single"/>
        </w:rPr>
        <w:t xml:space="preserve">President </w:t>
      </w:r>
      <w:r>
        <w:rPr>
          <w:b/>
          <w:bCs/>
          <w:u w:val="single"/>
        </w:rPr>
        <w:t>Andrea Klyczek</w:t>
      </w:r>
      <w:r w:rsidR="0093410D" w:rsidRPr="005A0F6C">
        <w:rPr>
          <w:b/>
          <w:bCs/>
          <w:u w:val="single"/>
        </w:rPr>
        <w:t>:</w:t>
      </w:r>
      <w:r w:rsidR="0093410D" w:rsidRPr="00186A07">
        <w:t xml:space="preserve"> </w:t>
      </w:r>
    </w:p>
    <w:p w14:paraId="43157ECD" w14:textId="456783BF" w:rsidR="006C3B3C" w:rsidRPr="00A32F1B" w:rsidRDefault="006B60ED" w:rsidP="006C3B3C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Ms. Klyczek welcomed </w:t>
      </w:r>
      <w:r w:rsidR="006813D9">
        <w:t>attendees</w:t>
      </w:r>
      <w:r w:rsidR="001A766C">
        <w:t xml:space="preserve">. </w:t>
      </w:r>
    </w:p>
    <w:p w14:paraId="51008225" w14:textId="77777777" w:rsidR="00A32F1B" w:rsidRPr="00A32F1B" w:rsidRDefault="00A32F1B" w:rsidP="00A32F1B">
      <w:pPr>
        <w:pStyle w:val="ListParagraph"/>
        <w:ind w:left="3495"/>
        <w:rPr>
          <w:b/>
          <w:bCs/>
          <w:u w:val="single"/>
        </w:rPr>
      </w:pPr>
    </w:p>
    <w:p w14:paraId="61D5A579" w14:textId="333EFD98" w:rsidR="0093410D" w:rsidRPr="006C3B3C" w:rsidRDefault="00A32F1B" w:rsidP="0064606C">
      <w:pPr>
        <w:pStyle w:val="ListParagraph"/>
        <w:numPr>
          <w:ilvl w:val="0"/>
          <w:numId w:val="4"/>
        </w:numPr>
      </w:pPr>
      <w:r>
        <w:rPr>
          <w:b/>
          <w:bCs/>
          <w:u w:val="single"/>
        </w:rPr>
        <w:t>Meeting Minutes</w:t>
      </w:r>
      <w:r w:rsidR="0093410D" w:rsidRPr="00E82683">
        <w:rPr>
          <w:b/>
          <w:bCs/>
          <w:u w:val="single"/>
        </w:rPr>
        <w:t>:</w:t>
      </w:r>
      <w:r w:rsidR="0093410D">
        <w:rPr>
          <w:b/>
          <w:bCs/>
          <w:u w:val="single"/>
        </w:rPr>
        <w:t xml:space="preserve"> </w:t>
      </w:r>
    </w:p>
    <w:p w14:paraId="714C21E6" w14:textId="0CDA3DEE" w:rsidR="0025694B" w:rsidRPr="002E7F4A" w:rsidRDefault="0025694B" w:rsidP="002E7F4A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rPr>
          <w:bCs/>
        </w:rPr>
        <w:t>A motion to approve the minutes from the Ma</w:t>
      </w:r>
      <w:r w:rsidR="002E7F4A">
        <w:rPr>
          <w:bCs/>
        </w:rPr>
        <w:t xml:space="preserve">y </w:t>
      </w:r>
      <w:r>
        <w:rPr>
          <w:bCs/>
        </w:rPr>
        <w:t>2</w:t>
      </w:r>
      <w:r w:rsidR="002E7F4A">
        <w:rPr>
          <w:bCs/>
        </w:rPr>
        <w:t>1</w:t>
      </w:r>
      <w:r w:rsidR="002E7F4A" w:rsidRPr="002E7F4A">
        <w:rPr>
          <w:bCs/>
          <w:vertAlign w:val="superscript"/>
        </w:rPr>
        <w:t>st</w:t>
      </w:r>
      <w:r w:rsidRPr="002E7F4A">
        <w:rPr>
          <w:bCs/>
        </w:rPr>
        <w:t xml:space="preserve"> 2018 NORLIC meeting as submitted by </w:t>
      </w:r>
      <w:r w:rsidR="002E7F4A">
        <w:rPr>
          <w:bCs/>
        </w:rPr>
        <w:t xml:space="preserve">Andrea Klyczek. A motion </w:t>
      </w:r>
      <w:r w:rsidRPr="002E7F4A">
        <w:rPr>
          <w:bCs/>
        </w:rPr>
        <w:t xml:space="preserve">was made by Mr. Smith, seconded by Mr. </w:t>
      </w:r>
      <w:proofErr w:type="spellStart"/>
      <w:r w:rsidR="002E7F4A">
        <w:rPr>
          <w:bCs/>
        </w:rPr>
        <w:t>Casale</w:t>
      </w:r>
      <w:proofErr w:type="spellEnd"/>
      <w:r w:rsidRPr="002E7F4A">
        <w:rPr>
          <w:bCs/>
        </w:rPr>
        <w:t>. Ayes, 5. Noes, 0. Motion Passed.</w:t>
      </w:r>
    </w:p>
    <w:p w14:paraId="249D9380" w14:textId="77777777" w:rsidR="00FC0125" w:rsidRDefault="00FC0125" w:rsidP="00FC0125">
      <w:pPr>
        <w:pStyle w:val="NoSpacing"/>
        <w:ind w:left="1440" w:firstLine="720"/>
        <w:rPr>
          <w:b/>
        </w:rPr>
      </w:pPr>
    </w:p>
    <w:p w14:paraId="2AAF52F8" w14:textId="505DCB5C" w:rsidR="00FC0125" w:rsidRDefault="002E7F4A" w:rsidP="00FC0125">
      <w:pPr>
        <w:pStyle w:val="NoSpacing"/>
        <w:numPr>
          <w:ilvl w:val="0"/>
          <w:numId w:val="4"/>
        </w:numPr>
        <w:rPr>
          <w:b/>
        </w:rPr>
      </w:pPr>
      <w:r w:rsidRPr="002E7F4A">
        <w:rPr>
          <w:b/>
          <w:u w:val="single"/>
        </w:rPr>
        <w:t>Property Application</w:t>
      </w:r>
      <w:r>
        <w:rPr>
          <w:b/>
        </w:rPr>
        <w:t xml:space="preserve"> </w:t>
      </w:r>
      <w:r w:rsidR="00FC0125" w:rsidRPr="00FC0125">
        <w:rPr>
          <w:b/>
        </w:rPr>
        <w:t xml:space="preserve"> – </w:t>
      </w:r>
      <w:r>
        <w:rPr>
          <w:b/>
        </w:rPr>
        <w:t xml:space="preserve">President </w:t>
      </w:r>
      <w:r w:rsidR="00FC0125" w:rsidRPr="00FC0125">
        <w:rPr>
          <w:b/>
        </w:rPr>
        <w:t>A</w:t>
      </w:r>
      <w:r>
        <w:rPr>
          <w:b/>
        </w:rPr>
        <w:t>ndrea Klyczek</w:t>
      </w:r>
      <w:r w:rsidR="00FC0125" w:rsidRPr="00FC0125">
        <w:rPr>
          <w:b/>
        </w:rPr>
        <w:t xml:space="preserve"> </w:t>
      </w:r>
    </w:p>
    <w:p w14:paraId="05BD4FB9" w14:textId="1E5E5008" w:rsidR="003A3D45" w:rsidRDefault="00FC0125" w:rsidP="003A3D45">
      <w:pPr>
        <w:pStyle w:val="NoSpacing"/>
        <w:numPr>
          <w:ilvl w:val="0"/>
          <w:numId w:val="7"/>
        </w:numPr>
      </w:pPr>
      <w:r w:rsidRPr="00FC0125">
        <w:t>M</w:t>
      </w:r>
      <w:r w:rsidR="002E7F4A">
        <w:t>r</w:t>
      </w:r>
      <w:r w:rsidRPr="00FC0125">
        <w:t xml:space="preserve">s. </w:t>
      </w:r>
      <w:r w:rsidR="002E7F4A">
        <w:t xml:space="preserve">Klyczek presented </w:t>
      </w:r>
      <w:r w:rsidR="003A3D45">
        <w:t>the</w:t>
      </w:r>
      <w:r w:rsidR="002E7F4A">
        <w:t xml:space="preserve"> property application for 250 Miller St., North Tonawanda, </w:t>
      </w:r>
      <w:r w:rsidR="003A3D45">
        <w:t xml:space="preserve">the application was accompanied by a letter signed by Mayor Pappas, requesting NORLIC to take ownership of the property. The entire application was submitted to the board for their review and acceptance.  </w:t>
      </w:r>
    </w:p>
    <w:p w14:paraId="4AA817F7" w14:textId="77777777" w:rsidR="003A3D45" w:rsidRDefault="003A3D45" w:rsidP="003A3D45">
      <w:pPr>
        <w:pStyle w:val="NoSpacing"/>
        <w:ind w:left="3510"/>
      </w:pPr>
    </w:p>
    <w:p w14:paraId="23D3A786" w14:textId="4223C006" w:rsidR="002E7F4A" w:rsidRDefault="002E7F4A" w:rsidP="002E7F4A">
      <w:pPr>
        <w:pStyle w:val="NoSpacing"/>
        <w:ind w:left="3510"/>
      </w:pPr>
      <w:r>
        <w:t xml:space="preserve">Chairman </w:t>
      </w:r>
      <w:proofErr w:type="spellStart"/>
      <w:r>
        <w:t>Updegrove</w:t>
      </w:r>
      <w:proofErr w:type="spellEnd"/>
      <w:r>
        <w:t xml:space="preserve"> noted that we should add a space on the application to include a description of the neighborhood so the board could ensure </w:t>
      </w:r>
      <w:r w:rsidR="00535888">
        <w:t>its</w:t>
      </w:r>
      <w:r>
        <w:t xml:space="preserve"> accepting properties in areas </w:t>
      </w:r>
      <w:r w:rsidR="003A3D45">
        <w:t xml:space="preserve">that are consistent with the mission of NORLIC. </w:t>
      </w:r>
    </w:p>
    <w:p w14:paraId="10649816" w14:textId="77777777" w:rsidR="003A3D45" w:rsidRDefault="003A3D45" w:rsidP="002E7F4A">
      <w:pPr>
        <w:pStyle w:val="NoSpacing"/>
        <w:ind w:left="3510"/>
      </w:pPr>
    </w:p>
    <w:p w14:paraId="28A58528" w14:textId="67AE9810" w:rsidR="002E7F4A" w:rsidRDefault="002E7F4A" w:rsidP="002E7F4A">
      <w:pPr>
        <w:pStyle w:val="NoSpacing"/>
        <w:ind w:left="3510"/>
      </w:pPr>
      <w:r>
        <w:t xml:space="preserve">Ms. Fisk suggested we detail the visual improvements that we want done to the property. Mr. </w:t>
      </w:r>
      <w:proofErr w:type="spellStart"/>
      <w:r>
        <w:t>Burgasser</w:t>
      </w:r>
      <w:proofErr w:type="spellEnd"/>
      <w:r>
        <w:t xml:space="preserve"> suggested a disclaimer on the website.  Mrs. Klyczek stated that we will incorporate these changes prior to </w:t>
      </w:r>
      <w:r w:rsidR="003A3D45">
        <w:t xml:space="preserve">posting the property on the </w:t>
      </w:r>
      <w:r>
        <w:t xml:space="preserve">website. </w:t>
      </w:r>
    </w:p>
    <w:p w14:paraId="0BD0343B" w14:textId="77777777" w:rsidR="002E7F4A" w:rsidRDefault="002E7F4A" w:rsidP="002E7F4A">
      <w:pPr>
        <w:pStyle w:val="NoSpacing"/>
        <w:ind w:left="3510"/>
      </w:pPr>
    </w:p>
    <w:p w14:paraId="33ACE4D0" w14:textId="0D3FA67D" w:rsidR="002E7F4A" w:rsidRDefault="002E7F4A" w:rsidP="002E7F4A">
      <w:pPr>
        <w:pStyle w:val="NoSpacing"/>
        <w:ind w:left="3510"/>
      </w:pPr>
      <w:r>
        <w:t xml:space="preserve">Chairman </w:t>
      </w:r>
      <w:proofErr w:type="spellStart"/>
      <w:r>
        <w:t>Updegrove</w:t>
      </w:r>
      <w:proofErr w:type="spellEnd"/>
      <w:r>
        <w:t xml:space="preserve"> made a motion to accept the property; Mr. Smith seconded the motion, Ayes, 5. Noes, 0. Motion Passed.</w:t>
      </w:r>
    </w:p>
    <w:p w14:paraId="6C955B3D" w14:textId="77777777" w:rsidR="002E7F4A" w:rsidRDefault="002E7F4A" w:rsidP="002E7F4A">
      <w:pPr>
        <w:pStyle w:val="NoSpacing"/>
        <w:ind w:left="3510"/>
      </w:pPr>
    </w:p>
    <w:p w14:paraId="38DA1C5C" w14:textId="7648C21A" w:rsidR="002E7F4A" w:rsidRDefault="002E7F4A" w:rsidP="002E7F4A">
      <w:pPr>
        <w:pStyle w:val="NoSpacing"/>
        <w:ind w:left="3510"/>
      </w:pPr>
      <w:r>
        <w:t xml:space="preserve">Chairman </w:t>
      </w:r>
      <w:proofErr w:type="spellStart"/>
      <w:r>
        <w:t>Updegrove</w:t>
      </w:r>
      <w:proofErr w:type="spellEnd"/>
      <w:r>
        <w:t xml:space="preserve"> asked Mr. </w:t>
      </w:r>
      <w:proofErr w:type="spellStart"/>
      <w:r w:rsidR="003A3D45">
        <w:t>Burgasser</w:t>
      </w:r>
      <w:proofErr w:type="spellEnd"/>
      <w:r>
        <w:t xml:space="preserve"> to research a development enforcement note and mortgage. </w:t>
      </w:r>
    </w:p>
    <w:p w14:paraId="5704C96A" w14:textId="77777777" w:rsidR="002E7F4A" w:rsidRDefault="002E7F4A" w:rsidP="002E7F4A">
      <w:pPr>
        <w:pStyle w:val="NoSpacing"/>
        <w:ind w:left="3510"/>
      </w:pPr>
    </w:p>
    <w:p w14:paraId="40D4282B" w14:textId="77777777" w:rsidR="00FC0125" w:rsidRDefault="00FC0125" w:rsidP="00FC0125">
      <w:pPr>
        <w:pStyle w:val="NoSpacing"/>
        <w:ind w:left="1440" w:firstLine="720"/>
        <w:rPr>
          <w:b/>
        </w:rPr>
      </w:pPr>
    </w:p>
    <w:p w14:paraId="6AA18807" w14:textId="5F0F6F2D" w:rsidR="001474CC" w:rsidRPr="00FC0125" w:rsidRDefault="001474CC" w:rsidP="00FC0125">
      <w:pPr>
        <w:pStyle w:val="NoSpacing"/>
        <w:ind w:left="1440" w:firstLine="720"/>
        <w:rPr>
          <w:b/>
        </w:rPr>
      </w:pPr>
      <w:r w:rsidRPr="007F51FA">
        <w:lastRenderedPageBreak/>
        <w:t>V.</w:t>
      </w:r>
      <w:r w:rsidRPr="002A341D">
        <w:rPr>
          <w:b/>
        </w:rPr>
        <w:tab/>
      </w:r>
      <w:r w:rsidR="002E7F4A" w:rsidRPr="002E7F4A">
        <w:rPr>
          <w:b/>
          <w:u w:val="single"/>
        </w:rPr>
        <w:t xml:space="preserve">Property </w:t>
      </w:r>
      <w:r w:rsidR="0025694B" w:rsidRPr="002E7F4A">
        <w:rPr>
          <w:b/>
          <w:u w:val="single"/>
        </w:rPr>
        <w:t>Disposition</w:t>
      </w:r>
      <w:r w:rsidR="0025694B">
        <w:rPr>
          <w:b/>
          <w:u w:val="single"/>
        </w:rPr>
        <w:t xml:space="preserve"> </w:t>
      </w:r>
      <w:r w:rsidR="002E7F4A">
        <w:rPr>
          <w:b/>
          <w:u w:val="single"/>
        </w:rPr>
        <w:t>Expenses</w:t>
      </w:r>
      <w:r w:rsidR="006813D9">
        <w:rPr>
          <w:b/>
          <w:u w:val="single"/>
        </w:rPr>
        <w:t>:</w:t>
      </w:r>
      <w:r w:rsidR="002A341D" w:rsidRPr="002A341D">
        <w:rPr>
          <w:b/>
          <w:u w:val="single"/>
        </w:rPr>
        <w:t xml:space="preserve">                                        </w:t>
      </w:r>
    </w:p>
    <w:p w14:paraId="7D8C586B" w14:textId="39A1A9DE" w:rsidR="002E7F4A" w:rsidRDefault="002E7F4A" w:rsidP="0025694B">
      <w:pPr>
        <w:pStyle w:val="ListParagraph"/>
        <w:numPr>
          <w:ilvl w:val="0"/>
          <w:numId w:val="10"/>
        </w:numPr>
        <w:ind w:left="3510"/>
      </w:pPr>
      <w:r>
        <w:t xml:space="preserve">Mrs. Klyczek defined the expenses associated with listing the property. The board directed Mrs. Klyczek to list the house without professional real-estate services, if after a 45 day period the response has not been sufficient, </w:t>
      </w:r>
      <w:r w:rsidR="003A3D45">
        <w:t xml:space="preserve">proceed with the </w:t>
      </w:r>
      <w:r>
        <w:t>enlist</w:t>
      </w:r>
      <w:r w:rsidR="003A3D45">
        <w:t xml:space="preserve">ment of </w:t>
      </w:r>
      <w:r>
        <w:t xml:space="preserve">a </w:t>
      </w:r>
      <w:proofErr w:type="spellStart"/>
      <w:r>
        <w:t>reslestate</w:t>
      </w:r>
      <w:proofErr w:type="spellEnd"/>
      <w:r>
        <w:t xml:space="preserve"> professional. The realtor presented to the board was recommended by BENLIC and familiar with the mission of a land bank.  </w:t>
      </w:r>
    </w:p>
    <w:p w14:paraId="195227BA" w14:textId="77777777" w:rsidR="002E7F4A" w:rsidRDefault="002E7F4A" w:rsidP="002E7F4A">
      <w:pPr>
        <w:pStyle w:val="ListParagraph"/>
        <w:ind w:left="3510"/>
      </w:pPr>
    </w:p>
    <w:p w14:paraId="3AD140BE" w14:textId="1F569A70" w:rsidR="002E7F4A" w:rsidRDefault="002E7F4A" w:rsidP="0025694B">
      <w:pPr>
        <w:pStyle w:val="ListParagraph"/>
        <w:numPr>
          <w:ilvl w:val="0"/>
          <w:numId w:val="10"/>
        </w:numPr>
        <w:ind w:left="3510"/>
      </w:pPr>
      <w:r>
        <w:t>Mrs. Klyczek presented the insurance cost to the board for 250 Miller. St. M</w:t>
      </w:r>
      <w:r w:rsidR="00535888">
        <w:t>r</w:t>
      </w:r>
      <w:r>
        <w:t>s. Klyczek explained that insurance c</w:t>
      </w:r>
      <w:r w:rsidR="00535888">
        <w:t xml:space="preserve">ould be purchased for liability, or liability and </w:t>
      </w:r>
      <w:r>
        <w:t>property</w:t>
      </w:r>
      <w:r w:rsidR="00535888">
        <w:t xml:space="preserve">. Mrs. Klyczek explained that the insurance broker suggested that it would be reasonable to </w:t>
      </w:r>
      <w:r>
        <w:t xml:space="preserve">purchase only liability and this is </w:t>
      </w:r>
      <w:bookmarkStart w:id="0" w:name="_GoBack"/>
      <w:bookmarkEnd w:id="0"/>
      <w:r>
        <w:t xml:space="preserve">common practice for land banks throughout New York.  Mr. Smith pointed out that the City will bear that cost and should make that decision. Mr. </w:t>
      </w:r>
      <w:proofErr w:type="spellStart"/>
      <w:r>
        <w:t>Burgasser</w:t>
      </w:r>
      <w:proofErr w:type="spellEnd"/>
      <w:r>
        <w:t xml:space="preserve"> suggested that Mrs. Klyczek reach out to the city and verify the insurance</w:t>
      </w:r>
      <w:r w:rsidR="003A3D45">
        <w:t xml:space="preserve"> option they wish </w:t>
      </w:r>
      <w:r>
        <w:t>to p</w:t>
      </w:r>
      <w:r w:rsidR="003A3D45">
        <w:t>roceed with</w:t>
      </w:r>
      <w:r>
        <w:t xml:space="preserve">. </w:t>
      </w:r>
    </w:p>
    <w:p w14:paraId="188D9D17" w14:textId="77777777" w:rsidR="002E7F4A" w:rsidRDefault="002E7F4A" w:rsidP="002E7F4A">
      <w:pPr>
        <w:pStyle w:val="ListParagraph"/>
        <w:ind w:left="3510"/>
      </w:pPr>
    </w:p>
    <w:p w14:paraId="74AAB3FA" w14:textId="5C6F6116" w:rsidR="002E7F4A" w:rsidRDefault="002E7F4A" w:rsidP="0025694B">
      <w:pPr>
        <w:pStyle w:val="ListParagraph"/>
        <w:numPr>
          <w:ilvl w:val="0"/>
          <w:numId w:val="10"/>
        </w:numPr>
        <w:ind w:left="3510"/>
      </w:pPr>
      <w:r>
        <w:t>Mrs. Klyczek presented the expense of a website to the board and sought approval to purchase the hosting cost on her personal card and withdraw funds from the</w:t>
      </w:r>
      <w:r w:rsidR="003A3D45">
        <w:t xml:space="preserve"> NORLIC</w:t>
      </w:r>
      <w:r>
        <w:t xml:space="preserve"> bank account to reimburse her. The </w:t>
      </w:r>
      <w:r w:rsidR="003A3D45">
        <w:t>board suggested</w:t>
      </w:r>
      <w:r>
        <w:t xml:space="preserve"> that for the purposes of expediency that would be acceptable but to look into obtaining a card in NORLIC’s name for future expenses. </w:t>
      </w:r>
    </w:p>
    <w:p w14:paraId="03FF4FF2" w14:textId="77777777" w:rsidR="002E7F4A" w:rsidRDefault="002E7F4A" w:rsidP="002E7F4A">
      <w:pPr>
        <w:pStyle w:val="ListParagraph"/>
        <w:ind w:left="3510"/>
      </w:pPr>
    </w:p>
    <w:p w14:paraId="77B7B003" w14:textId="6FEC01BD" w:rsidR="00EC7351" w:rsidRPr="00EC7351" w:rsidRDefault="002E7F4A" w:rsidP="00EC7351">
      <w:pPr>
        <w:pStyle w:val="NoSpacing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Funding Opportunity</w:t>
      </w:r>
      <w:r w:rsidR="006813D9">
        <w:rPr>
          <w:b/>
          <w:u w:val="single"/>
        </w:rPr>
        <w:t>:</w:t>
      </w:r>
      <w:r w:rsidR="00EC7351" w:rsidRPr="00EC7351">
        <w:rPr>
          <w:b/>
          <w:u w:val="single"/>
        </w:rPr>
        <w:t xml:space="preserve">                                        </w:t>
      </w:r>
    </w:p>
    <w:p w14:paraId="5B81A604" w14:textId="696C9E1B" w:rsidR="002E7F4A" w:rsidRDefault="007F51FA" w:rsidP="007F51FA">
      <w:pPr>
        <w:pStyle w:val="ListParagraph"/>
        <w:numPr>
          <w:ilvl w:val="0"/>
          <w:numId w:val="10"/>
        </w:numPr>
        <w:ind w:left="3510"/>
      </w:pPr>
      <w:r>
        <w:t>Mr</w:t>
      </w:r>
      <w:r w:rsidR="002E7F4A">
        <w:t>s</w:t>
      </w:r>
      <w:r>
        <w:t xml:space="preserve">. </w:t>
      </w:r>
      <w:r w:rsidR="002E7F4A">
        <w:t xml:space="preserve">Klyczek presented the opportunity to apply for a grant to fund NORLIC activities. Mr. Smith suggested a grant committee and Mrs. Klyczek stated that she would reach out to those people to set up an initial meeting. </w:t>
      </w:r>
    </w:p>
    <w:p w14:paraId="4FB33217" w14:textId="77777777" w:rsidR="002E7F4A" w:rsidRDefault="002E7F4A" w:rsidP="002E7F4A">
      <w:pPr>
        <w:pStyle w:val="ListParagraph"/>
        <w:ind w:left="3510"/>
      </w:pPr>
    </w:p>
    <w:p w14:paraId="263A1881" w14:textId="77777777" w:rsidR="002E7F4A" w:rsidRDefault="002E7F4A" w:rsidP="00EC7351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Treasurers Report:</w:t>
      </w:r>
    </w:p>
    <w:p w14:paraId="37324815" w14:textId="3B780998" w:rsidR="002E7F4A" w:rsidRPr="002E7F4A" w:rsidRDefault="002E7F4A" w:rsidP="002E7F4A">
      <w:pPr>
        <w:pStyle w:val="ListParagraph"/>
        <w:numPr>
          <w:ilvl w:val="0"/>
          <w:numId w:val="21"/>
        </w:numPr>
        <w:spacing w:after="0" w:line="240" w:lineRule="auto"/>
        <w:ind w:left="3600"/>
        <w:rPr>
          <w:b/>
          <w:u w:val="single"/>
        </w:rPr>
      </w:pPr>
      <w:r w:rsidRPr="002E7F4A">
        <w:t>Ms. Fisk presented the treasurers report.</w:t>
      </w:r>
      <w:r>
        <w:rPr>
          <w:b/>
          <w:u w:val="single"/>
        </w:rPr>
        <w:t xml:space="preserve"> </w:t>
      </w:r>
      <w:r w:rsidRPr="002E7F4A">
        <w:rPr>
          <w:b/>
          <w:u w:val="single"/>
        </w:rPr>
        <w:t xml:space="preserve">  </w:t>
      </w:r>
    </w:p>
    <w:p w14:paraId="2E1CE997" w14:textId="77777777" w:rsidR="002E7F4A" w:rsidRDefault="002E7F4A" w:rsidP="002E7F4A">
      <w:pPr>
        <w:pStyle w:val="ListParagraph"/>
        <w:spacing w:after="0" w:line="240" w:lineRule="auto"/>
        <w:ind w:left="2790"/>
        <w:rPr>
          <w:b/>
          <w:u w:val="single"/>
        </w:rPr>
      </w:pPr>
    </w:p>
    <w:p w14:paraId="35C7A3CB" w14:textId="5F38B222" w:rsidR="00EC7351" w:rsidRDefault="00EC7351" w:rsidP="00EC7351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Adjournment</w:t>
      </w:r>
      <w:r w:rsidR="002E7F4A">
        <w:rPr>
          <w:b/>
          <w:u w:val="single"/>
        </w:rPr>
        <w:t>:</w:t>
      </w:r>
    </w:p>
    <w:p w14:paraId="46E36A9A" w14:textId="29DDE7B6" w:rsidR="00EC7351" w:rsidRPr="00EC7351" w:rsidRDefault="00EC7351" w:rsidP="007F51FA">
      <w:pPr>
        <w:pStyle w:val="ListParagraph"/>
        <w:numPr>
          <w:ilvl w:val="0"/>
          <w:numId w:val="15"/>
        </w:numPr>
        <w:spacing w:after="0" w:line="240" w:lineRule="auto"/>
        <w:ind w:left="3510"/>
        <w:rPr>
          <w:b/>
          <w:u w:val="single"/>
        </w:rPr>
      </w:pPr>
      <w:r>
        <w:t xml:space="preserve">A motion to adjourn was made by Mr. </w:t>
      </w:r>
      <w:r w:rsidR="000D3E28">
        <w:t xml:space="preserve">Smith, seconded by Mr. </w:t>
      </w:r>
      <w:proofErr w:type="spellStart"/>
      <w:r w:rsidR="002E7F4A">
        <w:t>Casale</w:t>
      </w:r>
      <w:proofErr w:type="spellEnd"/>
      <w:r>
        <w:t xml:space="preserve">.  Ayes, </w:t>
      </w:r>
      <w:r w:rsidR="002E7F4A">
        <w:t>4</w:t>
      </w:r>
      <w:r>
        <w:t>. Noes, 0.  Motion passed.</w:t>
      </w:r>
    </w:p>
    <w:p w14:paraId="1D7D7734" w14:textId="77777777" w:rsidR="00EC7351" w:rsidRPr="00EC7351" w:rsidRDefault="00EC7351" w:rsidP="00EC7351">
      <w:pPr>
        <w:ind w:left="2880"/>
        <w:contextualSpacing/>
      </w:pPr>
    </w:p>
    <w:p w14:paraId="7152D6E3" w14:textId="49E5E95C" w:rsidR="00EC7351" w:rsidRDefault="00A579FF" w:rsidP="00EC7351">
      <w:pPr>
        <w:ind w:left="1440"/>
      </w:pPr>
      <w:r>
        <w:t xml:space="preserve">Next meeting – </w:t>
      </w:r>
      <w:r w:rsidR="00F10959">
        <w:t>TBD.</w:t>
      </w:r>
      <w:r>
        <w:t xml:space="preserve">  </w:t>
      </w:r>
    </w:p>
    <w:p w14:paraId="120AA9DE" w14:textId="77777777" w:rsidR="00727DAA" w:rsidRDefault="00EC7351" w:rsidP="004F3B47">
      <w:pPr>
        <w:ind w:left="1440"/>
      </w:pPr>
      <w:r>
        <w:t xml:space="preserve"> </w:t>
      </w:r>
    </w:p>
    <w:p w14:paraId="3E23769A" w14:textId="77777777" w:rsidR="00302786" w:rsidRDefault="00302786" w:rsidP="00CB5107"/>
    <w:p w14:paraId="7189BA53" w14:textId="77777777" w:rsidR="00302786" w:rsidRDefault="00302786" w:rsidP="00CB5107"/>
    <w:p w14:paraId="4BBDEDD3" w14:textId="77777777" w:rsidR="00302786" w:rsidRDefault="00302786" w:rsidP="00CB5107"/>
    <w:p w14:paraId="5059923D" w14:textId="77777777" w:rsidR="00302786" w:rsidRDefault="00302786" w:rsidP="00CB5107"/>
    <w:p w14:paraId="174C1F28" w14:textId="5C3C3278" w:rsidR="00CB5107" w:rsidRPr="00727DAA" w:rsidRDefault="006C3B3C" w:rsidP="00CB5107">
      <w:pPr>
        <w:rPr>
          <w:i/>
        </w:rPr>
      </w:pPr>
      <w:r w:rsidRPr="00727DAA">
        <w:rPr>
          <w:i/>
        </w:rPr>
        <w:t>Minutes r</w:t>
      </w:r>
      <w:r w:rsidR="007F51FA">
        <w:rPr>
          <w:i/>
        </w:rPr>
        <w:t xml:space="preserve">espectively submitted by: Andrea Klyczek </w:t>
      </w:r>
    </w:p>
    <w:sectPr w:rsidR="00CB5107" w:rsidRPr="00727DAA" w:rsidSect="003E0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DA9"/>
    <w:multiLevelType w:val="hybridMultilevel"/>
    <w:tmpl w:val="C9729B0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19367518"/>
    <w:multiLevelType w:val="hybridMultilevel"/>
    <w:tmpl w:val="D6B21844"/>
    <w:lvl w:ilvl="0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2" w15:restartNumberingAfterBreak="0">
    <w:nsid w:val="24FB739A"/>
    <w:multiLevelType w:val="hybridMultilevel"/>
    <w:tmpl w:val="694AB55A"/>
    <w:lvl w:ilvl="0" w:tplc="E0BC2616">
      <w:start w:val="1"/>
      <w:numFmt w:val="upperRoman"/>
      <w:lvlText w:val="%1."/>
      <w:lvlJc w:val="left"/>
      <w:pPr>
        <w:ind w:left="2790" w:hanging="72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26F53AAC"/>
    <w:multiLevelType w:val="hybridMultilevel"/>
    <w:tmpl w:val="3C3E7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D775828"/>
    <w:multiLevelType w:val="hybridMultilevel"/>
    <w:tmpl w:val="7DA6C18A"/>
    <w:lvl w:ilvl="0" w:tplc="040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5" w15:restartNumberingAfterBreak="0">
    <w:nsid w:val="31E5651D"/>
    <w:multiLevelType w:val="hybridMultilevel"/>
    <w:tmpl w:val="DD8E1C2E"/>
    <w:lvl w:ilvl="0" w:tplc="2472B4F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5326FBF"/>
    <w:multiLevelType w:val="hybridMultilevel"/>
    <w:tmpl w:val="368E5E48"/>
    <w:lvl w:ilvl="0" w:tplc="6C1A8066">
      <w:start w:val="6"/>
      <w:numFmt w:val="upperRoman"/>
      <w:lvlText w:val="%1."/>
      <w:lvlJc w:val="left"/>
      <w:pPr>
        <w:ind w:left="27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3763068B"/>
    <w:multiLevelType w:val="hybridMultilevel"/>
    <w:tmpl w:val="2F145A3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D4411A3"/>
    <w:multiLevelType w:val="hybridMultilevel"/>
    <w:tmpl w:val="BC98B35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43C350CE"/>
    <w:multiLevelType w:val="hybridMultilevel"/>
    <w:tmpl w:val="EE36113E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444849E1"/>
    <w:multiLevelType w:val="hybridMultilevel"/>
    <w:tmpl w:val="0F46349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44900CEA"/>
    <w:multiLevelType w:val="hybridMultilevel"/>
    <w:tmpl w:val="254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7099"/>
    <w:multiLevelType w:val="hybridMultilevel"/>
    <w:tmpl w:val="EB629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573ADC"/>
    <w:multiLevelType w:val="hybridMultilevel"/>
    <w:tmpl w:val="63F07C96"/>
    <w:lvl w:ilvl="0" w:tplc="3C96A1AA">
      <w:start w:val="7"/>
      <w:numFmt w:val="bullet"/>
      <w:lvlText w:val="-"/>
      <w:lvlJc w:val="left"/>
      <w:pPr>
        <w:ind w:left="3150" w:hanging="360"/>
      </w:pPr>
      <w:rPr>
        <w:rFonts w:ascii="Calibri" w:eastAsia="Calibr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541F6264"/>
    <w:multiLevelType w:val="hybridMultilevel"/>
    <w:tmpl w:val="C3229E4A"/>
    <w:lvl w:ilvl="0" w:tplc="71A66EA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83B209F"/>
    <w:multiLevelType w:val="hybridMultilevel"/>
    <w:tmpl w:val="43846EB2"/>
    <w:lvl w:ilvl="0" w:tplc="D2D6DAE6">
      <w:start w:val="1"/>
      <w:numFmt w:val="upperRoman"/>
      <w:lvlText w:val="%1."/>
      <w:lvlJc w:val="left"/>
      <w:pPr>
        <w:ind w:left="3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6" w15:restartNumberingAfterBreak="0">
    <w:nsid w:val="5BDC5855"/>
    <w:multiLevelType w:val="hybridMultilevel"/>
    <w:tmpl w:val="0D4C58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000247B"/>
    <w:multiLevelType w:val="hybridMultilevel"/>
    <w:tmpl w:val="970085E4"/>
    <w:lvl w:ilvl="0" w:tplc="B7C21116">
      <w:start w:val="1"/>
      <w:numFmt w:val="bullet"/>
      <w:lvlText w:val=""/>
      <w:lvlJc w:val="center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3E72572"/>
    <w:multiLevelType w:val="hybridMultilevel"/>
    <w:tmpl w:val="66343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F432CC"/>
    <w:multiLevelType w:val="hybridMultilevel"/>
    <w:tmpl w:val="A3769068"/>
    <w:lvl w:ilvl="0" w:tplc="298AE390">
      <w:start w:val="1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0" w15:restartNumberingAfterBreak="0">
    <w:nsid w:val="7A10059D"/>
    <w:multiLevelType w:val="hybridMultilevel"/>
    <w:tmpl w:val="8B8CEFA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3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E"/>
    <w:rsid w:val="000A7EFD"/>
    <w:rsid w:val="000D3E28"/>
    <w:rsid w:val="00114E4D"/>
    <w:rsid w:val="001474CC"/>
    <w:rsid w:val="0017012D"/>
    <w:rsid w:val="00186434"/>
    <w:rsid w:val="00186A07"/>
    <w:rsid w:val="001A766C"/>
    <w:rsid w:val="002103F5"/>
    <w:rsid w:val="0022169F"/>
    <w:rsid w:val="00240C2F"/>
    <w:rsid w:val="0025694B"/>
    <w:rsid w:val="002A341D"/>
    <w:rsid w:val="002E7F4A"/>
    <w:rsid w:val="00302786"/>
    <w:rsid w:val="00393F1B"/>
    <w:rsid w:val="003A3D45"/>
    <w:rsid w:val="003A4539"/>
    <w:rsid w:val="003B2618"/>
    <w:rsid w:val="003D432D"/>
    <w:rsid w:val="003E04DE"/>
    <w:rsid w:val="00435975"/>
    <w:rsid w:val="00494377"/>
    <w:rsid w:val="004F3B47"/>
    <w:rsid w:val="00526FD4"/>
    <w:rsid w:val="00535888"/>
    <w:rsid w:val="00565710"/>
    <w:rsid w:val="005A0F6C"/>
    <w:rsid w:val="0062176B"/>
    <w:rsid w:val="0064606C"/>
    <w:rsid w:val="006813D9"/>
    <w:rsid w:val="006B60ED"/>
    <w:rsid w:val="006C3B3C"/>
    <w:rsid w:val="007019C8"/>
    <w:rsid w:val="0070409A"/>
    <w:rsid w:val="00727DAA"/>
    <w:rsid w:val="007A76EF"/>
    <w:rsid w:val="007F51FA"/>
    <w:rsid w:val="0080221D"/>
    <w:rsid w:val="008514B7"/>
    <w:rsid w:val="008C7D32"/>
    <w:rsid w:val="0093410D"/>
    <w:rsid w:val="009534AE"/>
    <w:rsid w:val="00A21DCD"/>
    <w:rsid w:val="00A32F1B"/>
    <w:rsid w:val="00A40E1F"/>
    <w:rsid w:val="00A579FF"/>
    <w:rsid w:val="00A93046"/>
    <w:rsid w:val="00BD475F"/>
    <w:rsid w:val="00C168E9"/>
    <w:rsid w:val="00CB5107"/>
    <w:rsid w:val="00D34909"/>
    <w:rsid w:val="00D37211"/>
    <w:rsid w:val="00D82EB0"/>
    <w:rsid w:val="00DC2132"/>
    <w:rsid w:val="00DF22F8"/>
    <w:rsid w:val="00DF6BAA"/>
    <w:rsid w:val="00E82683"/>
    <w:rsid w:val="00EC1D2F"/>
    <w:rsid w:val="00EC7351"/>
    <w:rsid w:val="00F10959"/>
    <w:rsid w:val="00F777C8"/>
    <w:rsid w:val="00F81FDD"/>
    <w:rsid w:val="00FC0125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CA516"/>
  <w15:docId w15:val="{29DB0132-226F-4D8D-A752-F084C416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09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04DE"/>
    <w:pPr>
      <w:ind w:left="720"/>
      <w:contextualSpacing/>
    </w:pPr>
  </w:style>
  <w:style w:type="paragraph" w:styleId="NoSpacing">
    <w:name w:val="No Spacing"/>
    <w:uiPriority w:val="1"/>
    <w:qFormat/>
    <w:rsid w:val="002A341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Lockport Main Street, Inc</vt:lpstr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Lockport Main Street, Inc</dc:title>
  <dc:creator>maddsteen</dc:creator>
  <cp:lastModifiedBy>Andrea L Klyczek</cp:lastModifiedBy>
  <cp:revision>3</cp:revision>
  <cp:lastPrinted>2018-09-18T16:32:00Z</cp:lastPrinted>
  <dcterms:created xsi:type="dcterms:W3CDTF">2018-05-25T13:50:00Z</dcterms:created>
  <dcterms:modified xsi:type="dcterms:W3CDTF">2018-10-09T15:42:00Z</dcterms:modified>
</cp:coreProperties>
</file>